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2E" w:rsidRDefault="00B05BB8" w:rsidP="00B05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 граждане Остяцкого сельсовета!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Доводим до вашего сведения информацию Федеральной службы по надзору в сфере защиты прав потребителей и благополучия человека по Новосибирской области от 28.05.2015г. №4/11372, в 7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биопробах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дикой птицы выделены изоляторы вируса гриппа АН№1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районы).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 находиться на пути ми</w:t>
      </w:r>
      <w:r w:rsidR="00D47DF8">
        <w:rPr>
          <w:rFonts w:ascii="Times New Roman" w:hAnsi="Times New Roman" w:cs="Times New Roman"/>
          <w:sz w:val="28"/>
          <w:szCs w:val="28"/>
        </w:rPr>
        <w:t>грации и гнездовани</w:t>
      </w:r>
      <w:r>
        <w:rPr>
          <w:rFonts w:ascii="Times New Roman" w:hAnsi="Times New Roman" w:cs="Times New Roman"/>
          <w:sz w:val="28"/>
          <w:szCs w:val="28"/>
        </w:rPr>
        <w:t>я перелётной птицы, поэтому существует высокий риск возникнове</w:t>
      </w:r>
      <w:r w:rsidR="00D47DF8">
        <w:rPr>
          <w:rFonts w:ascii="Times New Roman" w:hAnsi="Times New Roman" w:cs="Times New Roman"/>
          <w:sz w:val="28"/>
          <w:szCs w:val="28"/>
        </w:rPr>
        <w:t>ния очагов гриппа</w:t>
      </w:r>
      <w:r>
        <w:rPr>
          <w:rFonts w:ascii="Times New Roman" w:hAnsi="Times New Roman" w:cs="Times New Roman"/>
          <w:sz w:val="28"/>
          <w:szCs w:val="28"/>
        </w:rPr>
        <w:t xml:space="preserve"> птиц на личных подворьях граждан.</w:t>
      </w:r>
    </w:p>
    <w:p w:rsidR="00B05BB8" w:rsidRDefault="00B05BB8" w:rsidP="00B05B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Просим организовать мероприятие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-исключению контакта домашней птицы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дикой;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случае возникновения</w:t>
      </w:r>
      <w:r w:rsidR="00D47DF8">
        <w:rPr>
          <w:rFonts w:ascii="Times New Roman" w:hAnsi="Times New Roman" w:cs="Times New Roman"/>
          <w:sz w:val="28"/>
          <w:szCs w:val="28"/>
        </w:rPr>
        <w:t xml:space="preserve"> очагов гриппа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птиц, информировать Администрацию Остяцкого сельсовета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34-237; 34-248;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7DF8">
        <w:rPr>
          <w:rFonts w:ascii="Times New Roman" w:hAnsi="Times New Roman" w:cs="Times New Roman"/>
          <w:sz w:val="28"/>
          <w:szCs w:val="28"/>
        </w:rPr>
        <w:t>недопущению скармливания домашней птице</w:t>
      </w:r>
      <w:r>
        <w:rPr>
          <w:rFonts w:ascii="Times New Roman" w:hAnsi="Times New Roman" w:cs="Times New Roman"/>
          <w:sz w:val="28"/>
          <w:szCs w:val="28"/>
        </w:rPr>
        <w:t xml:space="preserve"> отход</w:t>
      </w:r>
      <w:r w:rsidR="00D47DF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охотничьих трофеев.</w:t>
      </w:r>
    </w:p>
    <w:p w:rsidR="00B05BB8" w:rsidRDefault="00B05BB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B05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DF8" w:rsidRDefault="00D47DF8" w:rsidP="00D47DF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7DF8" w:rsidRPr="00B05BB8" w:rsidRDefault="00D47DF8" w:rsidP="00D47DF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Администрация Остяцкого сельсовета!</w:t>
      </w:r>
    </w:p>
    <w:sectPr w:rsidR="00D47DF8" w:rsidRPr="00B05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2E9"/>
    <w:rsid w:val="00A332E9"/>
    <w:rsid w:val="00A5452E"/>
    <w:rsid w:val="00B05BB8"/>
    <w:rsid w:val="00BD7D7F"/>
    <w:rsid w:val="00D4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2015-06-10T02:06:00Z</dcterms:created>
  <dcterms:modified xsi:type="dcterms:W3CDTF">2015-06-10T02:20:00Z</dcterms:modified>
</cp:coreProperties>
</file>